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D02BE" w14:textId="77777777" w:rsidR="00B657C3" w:rsidRDefault="00B657C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9EF418A" w14:textId="77777777" w:rsidR="005A52B3" w:rsidRDefault="005A52B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униципальное бюджетное общеобразовательное учреждение</w:t>
      </w:r>
    </w:p>
    <w:p w14:paraId="0AB21132" w14:textId="77777777" w:rsidR="005A52B3" w:rsidRPr="009F2FF5" w:rsidRDefault="005A52B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 xml:space="preserve"> «Средняя общеобразовательная школа №58»</w:t>
      </w:r>
    </w:p>
    <w:p w14:paraId="6C4A5845" w14:textId="77777777" w:rsidR="005A52B3" w:rsidRPr="009F2FF5" w:rsidRDefault="005A52B3" w:rsidP="005A52B3">
      <w:pPr>
        <w:shd w:val="clear" w:color="auto" w:fill="FFFFFF"/>
        <w:spacing w:after="0"/>
        <w:ind w:firstLine="4820"/>
        <w:rPr>
          <w:rFonts w:ascii="Times New Roman" w:hAnsi="Times New Roman"/>
          <w:bCs/>
          <w:sz w:val="24"/>
          <w:szCs w:val="24"/>
        </w:rPr>
      </w:pPr>
    </w:p>
    <w:p w14:paraId="7B29363D" w14:textId="77777777" w:rsidR="005A52B3" w:rsidRPr="009F2FF5" w:rsidRDefault="005A52B3" w:rsidP="005A52B3">
      <w:pPr>
        <w:shd w:val="clear" w:color="auto" w:fill="FFFFFF"/>
        <w:spacing w:after="0"/>
        <w:ind w:firstLine="4820"/>
        <w:rPr>
          <w:rFonts w:ascii="Times New Roman" w:hAnsi="Times New Roman"/>
          <w:bCs/>
          <w:sz w:val="24"/>
          <w:szCs w:val="24"/>
        </w:rPr>
      </w:pPr>
    </w:p>
    <w:p w14:paraId="43F075A9" w14:textId="37D58FB0" w:rsidR="00C06822" w:rsidRPr="009F2FF5" w:rsidRDefault="005A52B3" w:rsidP="00C068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   </w:t>
      </w:r>
      <w:r w:rsidR="00C06822" w:rsidRPr="009F2FF5">
        <w:rPr>
          <w:rFonts w:ascii="Times New Roman" w:hAnsi="Times New Roman"/>
          <w:sz w:val="24"/>
          <w:szCs w:val="24"/>
        </w:rPr>
        <w:t>«Согласовано»</w:t>
      </w:r>
      <w:r w:rsidR="00C0682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Рассмотрен и утверждён на</w:t>
      </w:r>
    </w:p>
    <w:p w14:paraId="4CE43401" w14:textId="13FE5857" w:rsidR="00C06822" w:rsidRDefault="00C06822" w:rsidP="00C068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Заместитель ди</w:t>
      </w:r>
      <w:r>
        <w:rPr>
          <w:rFonts w:ascii="Times New Roman" w:hAnsi="Times New Roman"/>
          <w:sz w:val="24"/>
          <w:szCs w:val="24"/>
        </w:rPr>
        <w:t xml:space="preserve">ректора </w:t>
      </w:r>
      <w:r w:rsidR="001C708D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ВР                                                                                                                          педагогическом совете</w:t>
      </w:r>
    </w:p>
    <w:p w14:paraId="1ACF65C1" w14:textId="04D2854D" w:rsidR="005A52B3" w:rsidRPr="00C06822" w:rsidRDefault="00C06822" w:rsidP="00C068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 </w:t>
      </w:r>
      <w:r w:rsidRPr="008F2F5C">
        <w:rPr>
          <w:rFonts w:ascii="Times New Roman" w:hAnsi="Times New Roman"/>
          <w:sz w:val="24"/>
          <w:szCs w:val="24"/>
        </w:rPr>
        <w:t xml:space="preserve">Л.Ю. </w:t>
      </w:r>
      <w:proofErr w:type="spellStart"/>
      <w:r w:rsidRPr="008F2F5C">
        <w:rPr>
          <w:rFonts w:ascii="Times New Roman" w:hAnsi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F2F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C06822">
        <w:rPr>
          <w:rFonts w:ascii="Times New Roman" w:hAnsi="Times New Roman"/>
          <w:sz w:val="24"/>
          <w:szCs w:val="24"/>
        </w:rPr>
        <w:t>от ____________</w:t>
      </w:r>
      <w:r>
        <w:rPr>
          <w:rFonts w:ascii="Times New Roman" w:hAnsi="Times New Roman"/>
          <w:sz w:val="24"/>
          <w:szCs w:val="24"/>
        </w:rPr>
        <w:t xml:space="preserve"> № _______</w:t>
      </w:r>
      <w:r w:rsidR="005A52B3" w:rsidRPr="0070087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</w:t>
      </w:r>
    </w:p>
    <w:p w14:paraId="217F4A99" w14:textId="354DBAE3" w:rsidR="005A52B3" w:rsidRPr="009F2FF5" w:rsidRDefault="005A52B3" w:rsidP="005A52B3">
      <w:pPr>
        <w:shd w:val="clear" w:color="auto" w:fill="FFFFFF"/>
        <w:tabs>
          <w:tab w:val="left" w:pos="4820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9F2FF5">
        <w:rPr>
          <w:rFonts w:ascii="Times New Roman" w:hAnsi="Times New Roman"/>
          <w:bCs/>
          <w:sz w:val="24"/>
          <w:szCs w:val="24"/>
        </w:rPr>
        <w:t xml:space="preserve">                              Директор МБОУ «СОШ №58»</w:t>
      </w:r>
    </w:p>
    <w:p w14:paraId="2B5D8CE0" w14:textId="3219EC90" w:rsidR="005A52B3" w:rsidRPr="009F2FF5" w:rsidRDefault="005A52B3" w:rsidP="005A52B3">
      <w:pPr>
        <w:shd w:val="clear" w:color="auto" w:fill="FFFFFF"/>
        <w:spacing w:after="0"/>
        <w:ind w:firstLine="4678"/>
        <w:jc w:val="center"/>
        <w:rPr>
          <w:rFonts w:ascii="Times New Roman" w:hAnsi="Times New Roman"/>
          <w:bCs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Pr="009F2FF5">
        <w:rPr>
          <w:rFonts w:ascii="Times New Roman" w:hAnsi="Times New Roman"/>
          <w:bCs/>
          <w:sz w:val="24"/>
          <w:szCs w:val="24"/>
        </w:rPr>
        <w:t xml:space="preserve">___________   </w:t>
      </w:r>
      <w:r w:rsidRPr="009F2FF5">
        <w:rPr>
          <w:rFonts w:ascii="Times New Roman" w:hAnsi="Times New Roman"/>
          <w:bCs/>
          <w:sz w:val="24"/>
          <w:szCs w:val="24"/>
          <w:u w:val="single"/>
        </w:rPr>
        <w:t>_</w:t>
      </w:r>
      <w:proofErr w:type="spellStart"/>
      <w:r w:rsidR="006C15B4">
        <w:rPr>
          <w:rFonts w:ascii="Times New Roman" w:hAnsi="Times New Roman"/>
          <w:bCs/>
          <w:sz w:val="24"/>
          <w:szCs w:val="24"/>
          <w:u w:val="single"/>
        </w:rPr>
        <w:t>Г.М.Сепаева</w:t>
      </w:r>
      <w:proofErr w:type="spellEnd"/>
    </w:p>
    <w:p w14:paraId="3EF2372E" w14:textId="77777777" w:rsidR="005A52B3" w:rsidRDefault="005A52B3" w:rsidP="005A52B3">
      <w:pPr>
        <w:shd w:val="clear" w:color="auto" w:fill="FFFFFF"/>
        <w:spacing w:after="0"/>
        <w:ind w:firstLine="4678"/>
        <w:rPr>
          <w:rFonts w:ascii="Times New Roman" w:hAnsi="Times New Roman"/>
          <w:bCs/>
          <w:sz w:val="28"/>
          <w:szCs w:val="28"/>
        </w:rPr>
      </w:pPr>
    </w:p>
    <w:p w14:paraId="6D3BB653" w14:textId="3CBAC8FF" w:rsidR="005A52B3" w:rsidRDefault="005A52B3" w:rsidP="005A52B3">
      <w:pPr>
        <w:shd w:val="clear" w:color="auto" w:fill="FFFFFF"/>
        <w:spacing w:after="0"/>
        <w:ind w:firstLine="5103"/>
        <w:rPr>
          <w:rFonts w:ascii="Times New Roman" w:hAnsi="Times New Roman"/>
          <w:bCs/>
          <w:sz w:val="28"/>
          <w:szCs w:val="28"/>
        </w:rPr>
      </w:pPr>
    </w:p>
    <w:p w14:paraId="64BDB840" w14:textId="77777777" w:rsidR="001C708D" w:rsidRDefault="001C708D" w:rsidP="005A52B3">
      <w:pPr>
        <w:shd w:val="clear" w:color="auto" w:fill="FFFFFF"/>
        <w:spacing w:after="0"/>
        <w:ind w:firstLine="5103"/>
        <w:rPr>
          <w:rFonts w:ascii="Times New Roman" w:hAnsi="Times New Roman"/>
          <w:bCs/>
          <w:sz w:val="28"/>
          <w:szCs w:val="28"/>
        </w:rPr>
      </w:pPr>
    </w:p>
    <w:p w14:paraId="2EBB60CB" w14:textId="77777777" w:rsidR="00C06822" w:rsidRDefault="00C06822" w:rsidP="005A52B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Дополнительная общеобразовательная общеразвивающая</w:t>
      </w:r>
    </w:p>
    <w:p w14:paraId="26CE8D75" w14:textId="6789DB9F" w:rsidR="005A52B3" w:rsidRPr="009F2FF5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2FF5">
        <w:rPr>
          <w:rFonts w:ascii="Times New Roman" w:hAnsi="Times New Roman"/>
          <w:b/>
          <w:bCs/>
          <w:sz w:val="24"/>
          <w:szCs w:val="24"/>
        </w:rPr>
        <w:t xml:space="preserve"> программа</w:t>
      </w:r>
    </w:p>
    <w:p w14:paraId="5D158C5B" w14:textId="07F2A7A5" w:rsidR="005A52B3" w:rsidRPr="005A52B3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9F2F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«Юные инспекторы движения</w:t>
      </w:r>
      <w:r w:rsidR="00C06822">
        <w:rPr>
          <w:rFonts w:ascii="Times New Roman" w:hAnsi="Times New Roman"/>
          <w:bCs/>
          <w:sz w:val="24"/>
          <w:szCs w:val="24"/>
        </w:rPr>
        <w:t xml:space="preserve"> </w:t>
      </w:r>
      <w:r w:rsidR="001C708D">
        <w:rPr>
          <w:rFonts w:ascii="Times New Roman" w:hAnsi="Times New Roman"/>
          <w:bCs/>
          <w:sz w:val="24"/>
          <w:szCs w:val="24"/>
        </w:rPr>
        <w:t>«</w:t>
      </w:r>
      <w:r w:rsidR="00C06822">
        <w:rPr>
          <w:rFonts w:ascii="Times New Roman" w:hAnsi="Times New Roman"/>
          <w:bCs/>
          <w:sz w:val="24"/>
          <w:szCs w:val="24"/>
        </w:rPr>
        <w:t>Вежливый пешеход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66E7D320" w14:textId="77777777" w:rsidR="001C708D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Рассчитан на 1 год обучения</w:t>
      </w:r>
    </w:p>
    <w:p w14:paraId="1EDF5BC5" w14:textId="39327FDB" w:rsidR="005A52B3" w:rsidRPr="00713642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</w:t>
      </w:r>
      <w:r w:rsidR="00517623">
        <w:rPr>
          <w:rFonts w:ascii="Times New Roman" w:hAnsi="Times New Roman"/>
          <w:bCs/>
          <w:i/>
          <w:sz w:val="24"/>
          <w:szCs w:val="24"/>
        </w:rPr>
        <w:t xml:space="preserve">озраст: </w:t>
      </w:r>
      <w:r w:rsidR="005E2439">
        <w:rPr>
          <w:rFonts w:ascii="Times New Roman" w:hAnsi="Times New Roman"/>
          <w:bCs/>
          <w:i/>
          <w:sz w:val="24"/>
          <w:szCs w:val="24"/>
        </w:rPr>
        <w:t>9</w:t>
      </w:r>
      <w:r w:rsidR="00517623">
        <w:rPr>
          <w:rFonts w:ascii="Times New Roman" w:hAnsi="Times New Roman"/>
          <w:bCs/>
          <w:i/>
          <w:sz w:val="24"/>
          <w:szCs w:val="24"/>
        </w:rPr>
        <w:t>-</w:t>
      </w:r>
      <w:r w:rsidR="005E2439">
        <w:rPr>
          <w:rFonts w:ascii="Times New Roman" w:hAnsi="Times New Roman"/>
          <w:bCs/>
          <w:i/>
          <w:sz w:val="24"/>
          <w:szCs w:val="24"/>
        </w:rPr>
        <w:t>10</w:t>
      </w:r>
      <w:bookmarkStart w:id="0" w:name="_GoBack"/>
      <w:bookmarkEnd w:id="0"/>
      <w:r w:rsidR="005A52B3">
        <w:rPr>
          <w:rFonts w:ascii="Times New Roman" w:hAnsi="Times New Roman"/>
          <w:bCs/>
          <w:i/>
          <w:sz w:val="24"/>
          <w:szCs w:val="24"/>
        </w:rPr>
        <w:t xml:space="preserve"> лет</w:t>
      </w:r>
    </w:p>
    <w:p w14:paraId="79D047BD" w14:textId="5D525261" w:rsidR="005A52B3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3A2F38FE" w14:textId="77777777" w:rsidR="001C708D" w:rsidRPr="00713642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65D202F" w14:textId="7FC4F218" w:rsidR="005A52B3" w:rsidRPr="00713642" w:rsidRDefault="001C708D" w:rsidP="001C70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Разработчик программы</w:t>
      </w:r>
      <w:r w:rsidR="005A52B3" w:rsidRPr="009F2F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A89518" w14:textId="1C712C3C" w:rsidR="005A52B3" w:rsidRPr="009F2FF5" w:rsidRDefault="001C708D" w:rsidP="001C70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5A52B3" w:rsidRPr="009F2FF5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32CC937A" w14:textId="6D428F87" w:rsidR="001C708D" w:rsidRPr="00713642" w:rsidRDefault="001C708D" w:rsidP="001C708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F2FF5">
        <w:rPr>
          <w:rFonts w:ascii="Times New Roman" w:hAnsi="Times New Roman" w:cs="Times New Roman"/>
          <w:sz w:val="24"/>
          <w:szCs w:val="24"/>
        </w:rPr>
        <w:t>Гардеева</w:t>
      </w:r>
      <w:proofErr w:type="spellEnd"/>
      <w:r w:rsidRPr="009F2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FF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F2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FF5">
        <w:rPr>
          <w:rFonts w:ascii="Times New Roman" w:hAnsi="Times New Roman" w:cs="Times New Roman"/>
          <w:sz w:val="24"/>
          <w:szCs w:val="24"/>
        </w:rPr>
        <w:t>Миннезагитовна</w:t>
      </w:r>
      <w:proofErr w:type="spellEnd"/>
    </w:p>
    <w:p w14:paraId="476CBABF" w14:textId="45B1EFCF" w:rsidR="005A52B3" w:rsidRPr="009F2FF5" w:rsidRDefault="005A52B3" w:rsidP="005A52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450322" w14:textId="77777777" w:rsidR="005A52B3" w:rsidRPr="00713642" w:rsidRDefault="005A52B3" w:rsidP="005A52B3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14:paraId="3F960FB6" w14:textId="77777777" w:rsidR="005A52B3" w:rsidRPr="00713642" w:rsidRDefault="005A52B3" w:rsidP="005A52B3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14:paraId="7ECDB7CD" w14:textId="77777777" w:rsidR="005A52B3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511303B" w14:textId="77777777" w:rsidR="005A52B3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F740B8A" w14:textId="77777777" w:rsidR="005A52B3" w:rsidRPr="009F2FF5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1EBB19B" w14:textId="77777777" w:rsidR="005A52B3" w:rsidRPr="009F2FF5" w:rsidRDefault="005A52B3" w:rsidP="005A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г. Набережные Челны</w:t>
      </w:r>
    </w:p>
    <w:p w14:paraId="5A09668B" w14:textId="2A15F80F" w:rsidR="005A52B3" w:rsidRPr="002A05EC" w:rsidRDefault="00517623" w:rsidP="005A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6C15B4">
        <w:rPr>
          <w:rFonts w:ascii="Times New Roman" w:hAnsi="Times New Roman"/>
          <w:sz w:val="24"/>
          <w:szCs w:val="24"/>
        </w:rPr>
        <w:t>2</w:t>
      </w:r>
      <w:r w:rsidR="005A52B3" w:rsidRPr="009F2FF5">
        <w:rPr>
          <w:rFonts w:ascii="Times New Roman" w:hAnsi="Times New Roman"/>
          <w:sz w:val="24"/>
          <w:szCs w:val="24"/>
        </w:rPr>
        <w:t xml:space="preserve"> год</w:t>
      </w:r>
    </w:p>
    <w:p w14:paraId="24F6893F" w14:textId="77777777" w:rsidR="00E42D0B" w:rsidRDefault="00E42D0B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FB72B" w14:textId="350F3F2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14:paraId="3112A9D7" w14:textId="7777777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90"/>
        <w:gridCol w:w="8392"/>
        <w:gridCol w:w="5088"/>
      </w:tblGrid>
      <w:tr w:rsidR="00A077EE" w14:paraId="74407013" w14:textId="77777777" w:rsidTr="00F842C2">
        <w:tc>
          <w:tcPr>
            <w:tcW w:w="1890" w:type="dxa"/>
          </w:tcPr>
          <w:p w14:paraId="340A5FF1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424" w:type="dxa"/>
          </w:tcPr>
          <w:p w14:paraId="0D0F7B4B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103" w:type="dxa"/>
          </w:tcPr>
          <w:p w14:paraId="25F99E73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A077EE" w14:paraId="7F1EAD67" w14:textId="77777777" w:rsidTr="00F842C2">
        <w:tc>
          <w:tcPr>
            <w:tcW w:w="1890" w:type="dxa"/>
          </w:tcPr>
          <w:p w14:paraId="671881F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424" w:type="dxa"/>
            <w:vMerge w:val="restart"/>
          </w:tcPr>
          <w:p w14:paraId="323F8EC4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14:paraId="4B54D67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и условиями её реализации;</w:t>
            </w:r>
          </w:p>
          <w:p w14:paraId="10B43DDE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способность принимать и сохранять цели предстоящей учебной деятельности, поиска способов её осуществления;</w:t>
            </w:r>
          </w:p>
          <w:p w14:paraId="6DB62EA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 по результату;</w:t>
            </w:r>
          </w:p>
          <w:p w14:paraId="0129E2E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14:paraId="3EF20D4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right="18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устанавливать причинно-следственные связи</w:t>
            </w:r>
          </w:p>
          <w:p w14:paraId="66F475C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14:paraId="4B57F4F7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right="18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осуществлять анализ объекта с выделением существенных и несущественных признаков;</w:t>
            </w:r>
          </w:p>
          <w:p w14:paraId="085D8A1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проводить сравнение, и классификацию по заданным критериям;</w:t>
            </w:r>
          </w:p>
          <w:p w14:paraId="078840F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ориентироваться в материале: определять умения, которые будут сформированы на основе изучения данной темы, определять круг своего незнания;</w:t>
            </w:r>
          </w:p>
          <w:p w14:paraId="11313A0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 отвечать на простые и сложные вопросы учителя, самим задавать вопросы, находить нужную информацию в разных источниках;</w:t>
            </w:r>
          </w:p>
          <w:p w14:paraId="288C8A92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подробно пересказывать прочитанное или прослушанное, составлять простой план;</w:t>
            </w:r>
          </w:p>
          <w:p w14:paraId="32ACBCF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наблюдать и делать самостоятельные   простые выводы</w:t>
            </w:r>
          </w:p>
          <w:p w14:paraId="27D9EC81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-285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14:paraId="6E52E11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участвовать в диалоге; слушать и понимать других, высказывать свою точку зрения на события, поступки;</w:t>
            </w:r>
          </w:p>
          <w:p w14:paraId="7C92DD9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оформлять свои мысли в устной и письменной речи с учетом своих учебных и жизненных речевых ситуаций;</w:t>
            </w:r>
          </w:p>
          <w:p w14:paraId="294CC65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- читать вслух и про себя тексты учебников, других художественных и научно-популярных книг, понимать прочитанное; </w:t>
            </w:r>
          </w:p>
          <w:p w14:paraId="016216F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выполняя различные роли в группе, сотрудничать в совместном решении проблемы (задачи);</w:t>
            </w:r>
          </w:p>
          <w:p w14:paraId="2B185C13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не создавать конфликты и находить выход из спорных ситуаций</w:t>
            </w:r>
          </w:p>
          <w:p w14:paraId="609103E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предметные УУД:</w:t>
            </w:r>
          </w:p>
          <w:p w14:paraId="36502A7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учащиеся должны знать</w:t>
            </w:r>
          </w:p>
          <w:p w14:paraId="3C7B1D4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название, назначение и расположение на дорогах дорожных знаков, </w:t>
            </w:r>
            <w:r w:rsidRPr="00C15FCA">
              <w:rPr>
                <w:rFonts w:ascii="Times New Roman" w:hAnsi="Times New Roman"/>
                <w:sz w:val="24"/>
                <w:szCs w:val="24"/>
              </w:rPr>
              <w:lastRenderedPageBreak/>
              <w:t>дорожной разметки;</w:t>
            </w:r>
          </w:p>
          <w:p w14:paraId="5A202B00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дорожную разметку на проезжей части ив местах остановок маршрутных транспортных средств;</w:t>
            </w:r>
          </w:p>
          <w:p w14:paraId="1F1E8DE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 условия, обеспечивающие безопасность пешеходу на дорогах в населённых пунктах и вне населённых пунктов (загородных дорогах);</w:t>
            </w:r>
          </w:p>
          <w:p w14:paraId="72365D6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опасные и безопасные для пешеходов участки дорог в микрорайоне или городе в целом;</w:t>
            </w:r>
          </w:p>
          <w:p w14:paraId="2AAB63F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значение сигналов светофора для транспорта и пешеходов;</w:t>
            </w:r>
          </w:p>
          <w:p w14:paraId="0C2698EE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виды автомашин специального назначения и особенность их движения;</w:t>
            </w:r>
          </w:p>
          <w:p w14:paraId="3FC59DA8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положения регулировщика, соответствующие сигналам светофора для участников дорожного движения;</w:t>
            </w:r>
          </w:p>
          <w:p w14:paraId="1B3DFC8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виды перекрёстков;</w:t>
            </w:r>
          </w:p>
          <w:p w14:paraId="340E110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значения сигналов, подаваемых водителями транспортных средств: звуковые, световые, рукой;</w:t>
            </w:r>
          </w:p>
          <w:p w14:paraId="1AB0EE2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9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наиболее характерные и частые ошибки в поведении пешеходов на дорогах, приводящие к ДТП;</w:t>
            </w:r>
          </w:p>
          <w:p w14:paraId="10ADEEA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должны уметь</w:t>
            </w:r>
          </w:p>
          <w:p w14:paraId="7BA8EF8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      </w:r>
          </w:p>
          <w:p w14:paraId="1AFAFC98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определять виды перекрёстков в районе расположения школы, дома;</w:t>
            </w:r>
          </w:p>
          <w:p w14:paraId="29B91D2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      </w:r>
          </w:p>
          <w:p w14:paraId="3DA1058A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выполнять условия, обеспечивающие безопасность, на остановке маршрутных транспортных средств;</w:t>
            </w:r>
          </w:p>
          <w:p w14:paraId="655E4FD4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выполнять требования сигналов регулировщика и водителей транспортных средств.</w:t>
            </w:r>
          </w:p>
        </w:tc>
        <w:tc>
          <w:tcPr>
            <w:tcW w:w="5103" w:type="dxa"/>
            <w:vMerge w:val="restart"/>
          </w:tcPr>
          <w:p w14:paraId="6E2969E7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lastRenderedPageBreak/>
              <w:t>У воспитанника будут сформированы:</w:t>
            </w:r>
          </w:p>
          <w:p w14:paraId="45D0C6B8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·       учебно-познавательный интерес к новому учебному материалу и способам решения новой задачи;</w:t>
            </w:r>
          </w:p>
          <w:p w14:paraId="756447CC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 xml:space="preserve">·       ориентация на понимание причин успеха во </w:t>
            </w:r>
            <w:proofErr w:type="spellStart"/>
            <w:r>
              <w:rPr>
                <w:rStyle w:val="c7"/>
                <w:color w:val="000000"/>
              </w:rPr>
              <w:t>внеучебной</w:t>
            </w:r>
            <w:proofErr w:type="spellEnd"/>
            <w:r>
              <w:rPr>
                <w:rStyle w:val="c7"/>
                <w:color w:val="000000"/>
              </w:rPr>
      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      </w:r>
          </w:p>
          <w:p w14:paraId="23235DD7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 xml:space="preserve">·       способность к самооценке на основе критериев успешности </w:t>
            </w:r>
            <w:proofErr w:type="spellStart"/>
            <w:r>
              <w:rPr>
                <w:rStyle w:val="c7"/>
                <w:color w:val="000000"/>
              </w:rPr>
              <w:t>внеучебной</w:t>
            </w:r>
            <w:proofErr w:type="spellEnd"/>
            <w:r>
              <w:rPr>
                <w:rStyle w:val="c7"/>
                <w:color w:val="000000"/>
              </w:rPr>
              <w:t xml:space="preserve"> деятельности;</w:t>
            </w:r>
          </w:p>
          <w:p w14:paraId="1ED3B6FB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·       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ответственности;</w:t>
            </w:r>
          </w:p>
          <w:p w14:paraId="3B1F85AA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·       чувство прекрасного и эстетические чувства на основе знакомства с культурой поведения на дороге и в общественных местах;</w:t>
            </w:r>
          </w:p>
          <w:p w14:paraId="4357935D" w14:textId="77777777" w:rsidR="00A077EE" w:rsidRPr="00D60724" w:rsidRDefault="00A077EE" w:rsidP="00BB5733">
            <w:p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>- внутренняя позиция школьника на уровне положительного отношения к учёбе;</w:t>
            </w:r>
          </w:p>
          <w:p w14:paraId="11BD3101" w14:textId="77777777" w:rsidR="00A077EE" w:rsidRPr="00D60724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 xml:space="preserve">- установка на здоровый образ жизни; </w:t>
            </w:r>
          </w:p>
          <w:p w14:paraId="220D9B27" w14:textId="77777777" w:rsidR="00A077EE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>- способность к самооценке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05EBF3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Самостоятельности в принятии правильного решения;</w:t>
            </w:r>
          </w:p>
          <w:p w14:paraId="2139BFBE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      </w:r>
          </w:p>
          <w:p w14:paraId="3F7D963E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Внимательности и вежливости во взаимоотношениях участников дорожного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lastRenderedPageBreak/>
              <w:t>движения;</w:t>
            </w:r>
          </w:p>
          <w:p w14:paraId="4FF9A788" w14:textId="77777777" w:rsidR="00A077EE" w:rsidRPr="00D037DE" w:rsidRDefault="00A077EE" w:rsidP="00BB5733">
            <w:pPr>
              <w:spacing w:before="100" w:beforeAutospacing="1" w:after="100" w:afterAutospacing="1" w:line="240" w:lineRule="atLeast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Здорового образа жизни и навыка самостоятельного физического совершенствования</w:t>
            </w:r>
          </w:p>
          <w:p w14:paraId="379CF289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113B5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695D2D9" w14:textId="77777777" w:rsidTr="00F842C2">
        <w:tc>
          <w:tcPr>
            <w:tcW w:w="1890" w:type="dxa"/>
          </w:tcPr>
          <w:p w14:paraId="56EF541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14:paraId="367999A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83DF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ECDB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7490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9D0C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A914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4DCE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AC6D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67EBB592" w14:textId="77777777" w:rsidR="00A077EE" w:rsidRDefault="00A077EE" w:rsidP="00BB5733">
            <w:pPr>
              <w:pStyle w:val="a3"/>
              <w:ind w:firstLine="3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8A17F19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3C70398" w14:textId="77777777" w:rsidTr="00F842C2">
        <w:tc>
          <w:tcPr>
            <w:tcW w:w="1890" w:type="dxa"/>
          </w:tcPr>
          <w:p w14:paraId="7CC6B6D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– светофор.</w:t>
            </w:r>
          </w:p>
          <w:p w14:paraId="6E60E7B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255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2FD39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819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8BC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5DE6058C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6FB03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7DC7B7DB" w14:textId="77777777" w:rsidTr="00F842C2">
        <w:tc>
          <w:tcPr>
            <w:tcW w:w="1890" w:type="dxa"/>
          </w:tcPr>
          <w:p w14:paraId="44E1B61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виды.</w:t>
            </w:r>
          </w:p>
          <w:p w14:paraId="22142C7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627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E66A0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3BC7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7453531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BA681A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7E765AF" w14:textId="77777777" w:rsidTr="00F842C2">
        <w:tc>
          <w:tcPr>
            <w:tcW w:w="1890" w:type="dxa"/>
          </w:tcPr>
          <w:p w14:paraId="71E53980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подросток. Правила безопасности на дорогах.</w:t>
            </w:r>
          </w:p>
          <w:p w14:paraId="01DBE7E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3AE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294C42F4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DB15A7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63823C66" w14:textId="77777777" w:rsidTr="00F842C2">
        <w:tc>
          <w:tcPr>
            <w:tcW w:w="1890" w:type="dxa"/>
          </w:tcPr>
          <w:p w14:paraId="1334D31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– велосипед.</w:t>
            </w:r>
          </w:p>
          <w:p w14:paraId="6C934ED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418A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497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136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2C1146B1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DD1C513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296436B9" w14:textId="77777777" w:rsidTr="00F842C2">
        <w:tc>
          <w:tcPr>
            <w:tcW w:w="1890" w:type="dxa"/>
          </w:tcPr>
          <w:p w14:paraId="1653EE5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транспорт.</w:t>
            </w:r>
          </w:p>
          <w:p w14:paraId="2CEC79C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84A7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C9CA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2971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A76A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2B8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DB6B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6877F1DB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865B2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0FF70ED3" w14:textId="77777777" w:rsidTr="00F842C2">
        <w:tc>
          <w:tcPr>
            <w:tcW w:w="1890" w:type="dxa"/>
          </w:tcPr>
          <w:p w14:paraId="0494103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 и их причины. Помощь при ДТП.</w:t>
            </w:r>
          </w:p>
          <w:p w14:paraId="3F3F63A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BF2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6580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B20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973D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DA2B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76B4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14ABF3E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3B91F6B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52154F2B" w14:textId="77777777" w:rsidTr="00F842C2">
        <w:tc>
          <w:tcPr>
            <w:tcW w:w="1890" w:type="dxa"/>
          </w:tcPr>
          <w:p w14:paraId="1400604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работа.</w:t>
            </w:r>
          </w:p>
        </w:tc>
        <w:tc>
          <w:tcPr>
            <w:tcW w:w="8424" w:type="dxa"/>
            <w:vMerge/>
          </w:tcPr>
          <w:p w14:paraId="6D7B292C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8E77236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AFE63" w14:textId="77777777" w:rsidR="00A077EE" w:rsidRPr="00F34EF4" w:rsidRDefault="00A077EE" w:rsidP="00A077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E6AA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70BA1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613B4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EAFAB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5ED56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F019E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3D8C1" w14:textId="77777777" w:rsidR="00E42D0B" w:rsidRDefault="00E42D0B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176D7" w14:textId="3A869CA2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0E">
        <w:rPr>
          <w:rFonts w:ascii="Times New Roman" w:hAnsi="Times New Roman" w:cs="Times New Roman"/>
          <w:b/>
          <w:sz w:val="24"/>
          <w:szCs w:val="24"/>
        </w:rPr>
        <w:lastRenderedPageBreak/>
        <w:t>Содержан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курса </w:t>
      </w:r>
    </w:p>
    <w:p w14:paraId="20C8D7F8" w14:textId="7777777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85"/>
        <w:gridCol w:w="8617"/>
        <w:gridCol w:w="2968"/>
      </w:tblGrid>
      <w:tr w:rsidR="00A077EE" w14:paraId="50402E0F" w14:textId="77777777" w:rsidTr="00F842C2">
        <w:tc>
          <w:tcPr>
            <w:tcW w:w="3794" w:type="dxa"/>
            <w:vAlign w:val="center"/>
          </w:tcPr>
          <w:p w14:paraId="541211F8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647" w:type="dxa"/>
            <w:vAlign w:val="center"/>
          </w:tcPr>
          <w:p w14:paraId="54483EDE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976" w:type="dxa"/>
            <w:vAlign w:val="center"/>
          </w:tcPr>
          <w:p w14:paraId="72A0BA70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F842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  <w:p w14:paraId="1B1D5B31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EE" w14:paraId="3FB871F5" w14:textId="77777777" w:rsidTr="00F842C2">
        <w:tc>
          <w:tcPr>
            <w:tcW w:w="3794" w:type="dxa"/>
          </w:tcPr>
          <w:p w14:paraId="4933C55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647" w:type="dxa"/>
          </w:tcPr>
          <w:p w14:paraId="6225CCC1" w14:textId="77777777" w:rsidR="00A077EE" w:rsidRPr="00FA6DD6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2CEC84" w14:textId="77777777" w:rsidR="00A077EE" w:rsidRPr="00FA6DD6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A6D14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8B76C09" w14:textId="1A912CB2" w:rsidR="00A077EE" w:rsidRPr="003F3980" w:rsidRDefault="00C807C9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980" w:rsidRPr="003F398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76F98F69" w14:textId="77777777" w:rsidTr="00F842C2">
        <w:tc>
          <w:tcPr>
            <w:tcW w:w="3794" w:type="dxa"/>
          </w:tcPr>
          <w:p w14:paraId="21F891E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647" w:type="dxa"/>
          </w:tcPr>
          <w:p w14:paraId="58032DB4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D2EDB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дорожными знаками и сигналами для регулирования дорожного движения.</w:t>
            </w:r>
          </w:p>
          <w:p w14:paraId="67FB4094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  <w:p w14:paraId="2CE9505F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«Знаток дорожных знаков»</w:t>
            </w:r>
          </w:p>
          <w:p w14:paraId="0DBD27DA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AE99C8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Изготовление трафаретов со знаками Рисование по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14E615A" w14:textId="5F7A2429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50341742" w14:textId="77777777" w:rsidTr="00F842C2">
        <w:tc>
          <w:tcPr>
            <w:tcW w:w="3794" w:type="dxa"/>
          </w:tcPr>
          <w:p w14:paraId="5EFFA78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– светофор.</w:t>
            </w:r>
          </w:p>
        </w:tc>
        <w:tc>
          <w:tcPr>
            <w:tcW w:w="8647" w:type="dxa"/>
          </w:tcPr>
          <w:p w14:paraId="10CBC888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Из истории создания светофора. Назначение светофора. Виды светофоров.</w:t>
            </w:r>
          </w:p>
          <w:p w14:paraId="74D8C9FE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Регулировщик движения. История появления на дорогах постовых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ГИББД на улицах города.</w:t>
            </w:r>
          </w:p>
        </w:tc>
        <w:tc>
          <w:tcPr>
            <w:tcW w:w="2976" w:type="dxa"/>
          </w:tcPr>
          <w:p w14:paraId="3BCA0524" w14:textId="427145A4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6675AF4B" w14:textId="77777777" w:rsidTr="00F842C2">
        <w:tc>
          <w:tcPr>
            <w:tcW w:w="3794" w:type="dxa"/>
          </w:tcPr>
          <w:p w14:paraId="796D2F5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виды.</w:t>
            </w:r>
          </w:p>
        </w:tc>
        <w:tc>
          <w:tcPr>
            <w:tcW w:w="8647" w:type="dxa"/>
          </w:tcPr>
          <w:p w14:paraId="6CBF14AB" w14:textId="77777777" w:rsidR="00A077EE" w:rsidRPr="00537029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О значении слова « перекресток» и его предназначении. Перекрестки и их виды. Дорожная разметка  «Город, в котором я живу, дороги по которым я хожу».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Очерёдность при пересечении перекрёстков.</w:t>
            </w:r>
          </w:p>
          <w:p w14:paraId="7988D722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  <w:p w14:paraId="11B22CAA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Просмотр фото- и видео материалов</w:t>
            </w:r>
          </w:p>
        </w:tc>
        <w:tc>
          <w:tcPr>
            <w:tcW w:w="2976" w:type="dxa"/>
          </w:tcPr>
          <w:p w14:paraId="7B682C3A" w14:textId="3AA662D3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30B2A547" w14:textId="77777777" w:rsidTr="00F842C2">
        <w:tc>
          <w:tcPr>
            <w:tcW w:w="3794" w:type="dxa"/>
          </w:tcPr>
          <w:p w14:paraId="4BD2C4C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8647" w:type="dxa"/>
          </w:tcPr>
          <w:p w14:paraId="6FD3319F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Световозвращающие</w:t>
            </w:r>
            <w:proofErr w:type="spellEnd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элементы.</w:t>
            </w:r>
          </w:p>
          <w:p w14:paraId="1423973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дорог. «Что значит слово «тротуар». Движение пешеходов по тротуарам улицы и обочине дороги. Правостороннее движение транспортных средств и пешеходов.</w:t>
            </w:r>
          </w:p>
          <w:p w14:paraId="346D464A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Выход из-за стоящего </w:t>
            </w:r>
            <w:proofErr w:type="spellStart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транспорного</w:t>
            </w:r>
            <w:proofErr w:type="spellEnd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средства.</w:t>
            </w:r>
          </w:p>
          <w:p w14:paraId="5F2E63E4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перехода проезжей части во дворе.</w:t>
            </w:r>
          </w:p>
          <w:p w14:paraId="11BB07F5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стопинга.</w:t>
            </w:r>
          </w:p>
          <w:p w14:paraId="4F2D0B95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улице и дороге. Правила перехода улиц и дорог. Особенности движения пешеходов на загородных дорогах.</w:t>
            </w:r>
          </w:p>
          <w:p w14:paraId="0E223B35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Детский дорожно-транспортный травматизм.</w:t>
            </w:r>
          </w:p>
          <w:p w14:paraId="52461F31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Игра «Минуты безопасности». </w:t>
            </w:r>
          </w:p>
          <w:p w14:paraId="67278AD1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«Дорожная азбука»</w:t>
            </w:r>
          </w:p>
        </w:tc>
        <w:tc>
          <w:tcPr>
            <w:tcW w:w="2976" w:type="dxa"/>
          </w:tcPr>
          <w:p w14:paraId="730562F7" w14:textId="14E91F63" w:rsidR="00A077EE" w:rsidRPr="003F3980" w:rsidRDefault="00C807C9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980"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751976A0" w14:textId="77777777" w:rsidTr="00F842C2">
        <w:tc>
          <w:tcPr>
            <w:tcW w:w="3794" w:type="dxa"/>
          </w:tcPr>
          <w:p w14:paraId="507B5EE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– велосипед.</w:t>
            </w:r>
          </w:p>
        </w:tc>
        <w:tc>
          <w:tcPr>
            <w:tcW w:w="8647" w:type="dxa"/>
          </w:tcPr>
          <w:p w14:paraId="27F469AF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История появления велосипеда. Виды велосипедов. Строение. Безопасное вождение.</w:t>
            </w:r>
            <w:r w:rsidRPr="00D6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пересечения проезжей части с велосипедом. Защитные средства для велосипедиста.</w:t>
            </w:r>
          </w:p>
          <w:p w14:paraId="66872707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движения на велосипеде. Памятка для велосипедистов.</w:t>
            </w:r>
          </w:p>
          <w:p w14:paraId="69F12A2E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«Учимся ездить на велосипеде». Дорожный экзамен для юных велосипедистов</w:t>
            </w:r>
          </w:p>
        </w:tc>
        <w:tc>
          <w:tcPr>
            <w:tcW w:w="2976" w:type="dxa"/>
          </w:tcPr>
          <w:p w14:paraId="63EC2377" w14:textId="35D35505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50EB2816" w14:textId="77777777" w:rsidTr="00F842C2">
        <w:tc>
          <w:tcPr>
            <w:tcW w:w="3794" w:type="dxa"/>
          </w:tcPr>
          <w:p w14:paraId="6CE8D5A1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транспорт.</w:t>
            </w:r>
          </w:p>
        </w:tc>
        <w:tc>
          <w:tcPr>
            <w:tcW w:w="8647" w:type="dxa"/>
          </w:tcPr>
          <w:p w14:paraId="3B5864EB" w14:textId="77777777" w:rsidR="00A077EE" w:rsidRPr="00767D1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19">
              <w:rPr>
                <w:rFonts w:ascii="Times New Roman" w:hAnsi="Times New Roman" w:cs="Times New Roman"/>
                <w:sz w:val="24"/>
                <w:szCs w:val="24"/>
              </w:rPr>
              <w:t>Виды транспорта: воздушный, наземный, подземный, водный, сухопутный. История появления и усовершенствования видов транспорта.</w:t>
            </w:r>
            <w:r w:rsidR="00870662">
              <w:rPr>
                <w:rFonts w:ascii="Times New Roman" w:hAnsi="Times New Roman" w:cs="Times New Roman"/>
                <w:sz w:val="24"/>
                <w:szCs w:val="24"/>
              </w:rPr>
              <w:t xml:space="preserve"> Маршрутные транспортные средства.</w:t>
            </w:r>
          </w:p>
          <w:p w14:paraId="492466B5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1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транспорте. Ожидание транспорта</w:t>
            </w:r>
          </w:p>
        </w:tc>
        <w:tc>
          <w:tcPr>
            <w:tcW w:w="2976" w:type="dxa"/>
          </w:tcPr>
          <w:p w14:paraId="148517B5" w14:textId="2789B00F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2E025450" w14:textId="77777777" w:rsidTr="00F842C2">
        <w:tc>
          <w:tcPr>
            <w:tcW w:w="3794" w:type="dxa"/>
          </w:tcPr>
          <w:p w14:paraId="686DA9B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 и их причины. Помощь при ДТП.</w:t>
            </w:r>
          </w:p>
        </w:tc>
        <w:tc>
          <w:tcPr>
            <w:tcW w:w="8647" w:type="dxa"/>
          </w:tcPr>
          <w:p w14:paraId="52147D2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«Что такое ДТП?». Причины возникновения ДТП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128A1F" w14:textId="77777777" w:rsidR="00A077EE" w:rsidRPr="00537029" w:rsidRDefault="00A077EE" w:rsidP="00BB5733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детского удерживающего средства в салоне автомобиля. Ремень безопасности.</w:t>
            </w:r>
          </w:p>
          <w:p w14:paraId="1D49CD9C" w14:textId="77777777" w:rsidR="00A077EE" w:rsidRPr="0066692D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Создание буклета «Помни, пешеход!</w:t>
            </w:r>
          </w:p>
          <w:p w14:paraId="3361A760" w14:textId="77777777" w:rsidR="00A077EE" w:rsidRPr="00537029" w:rsidRDefault="00A077EE" w:rsidP="00BB573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Оказание первой медицинской помощи при ДТП.</w:t>
            </w:r>
          </w:p>
          <w:p w14:paraId="445ECF3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и умений «Внимание всем!»</w:t>
            </w:r>
          </w:p>
        </w:tc>
        <w:tc>
          <w:tcPr>
            <w:tcW w:w="2976" w:type="dxa"/>
          </w:tcPr>
          <w:p w14:paraId="04403372" w14:textId="77777777" w:rsidR="00A077EE" w:rsidRPr="003F3980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A077EE" w14:paraId="3EDAC2C7" w14:textId="77777777" w:rsidTr="00F842C2">
        <w:tc>
          <w:tcPr>
            <w:tcW w:w="3794" w:type="dxa"/>
          </w:tcPr>
          <w:p w14:paraId="2A6947DF" w14:textId="31607719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ПДД</w:t>
            </w:r>
            <w:r w:rsidR="007912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47" w:type="dxa"/>
          </w:tcPr>
          <w:p w14:paraId="23F70271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ГИББД на улицах города, экскурсии к перекрестку, экскурсии в музеи ГИБДД</w:t>
            </w:r>
          </w:p>
          <w:p w14:paraId="56256704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 подземный переход, «безопасный островок»</w:t>
            </w:r>
          </w:p>
          <w:p w14:paraId="73EDE69B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ГИБДД, с родителями-водителями.</w:t>
            </w:r>
          </w:p>
          <w:p w14:paraId="08B4C691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Выпуск листовок, памяток для родителей и учащихся</w:t>
            </w:r>
          </w:p>
          <w:p w14:paraId="1A325EB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учащимися 1-2 классов, с воспитанниками ДОУ с агитацией о соблюдении ПДД.</w:t>
            </w:r>
          </w:p>
        </w:tc>
        <w:tc>
          <w:tcPr>
            <w:tcW w:w="2976" w:type="dxa"/>
          </w:tcPr>
          <w:p w14:paraId="1967D172" w14:textId="66773EB2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3F3980" w14:paraId="70755C37" w14:textId="77777777" w:rsidTr="00F842C2">
        <w:tc>
          <w:tcPr>
            <w:tcW w:w="3794" w:type="dxa"/>
          </w:tcPr>
          <w:p w14:paraId="521F2512" w14:textId="089CD860" w:rsidR="003F3980" w:rsidRDefault="003F3980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8647" w:type="dxa"/>
          </w:tcPr>
          <w:p w14:paraId="0FDDF716" w14:textId="6078A747" w:rsidR="003F3980" w:rsidRPr="0066692D" w:rsidRDefault="003F3980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Профилактическая заключительная беседа «У светофора каникул нет».</w:t>
            </w:r>
          </w:p>
        </w:tc>
        <w:tc>
          <w:tcPr>
            <w:tcW w:w="2976" w:type="dxa"/>
          </w:tcPr>
          <w:p w14:paraId="515CCEC6" w14:textId="4A19BE60" w:rsidR="003F3980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</w:tr>
      <w:tr w:rsidR="00A077EE" w14:paraId="72A23D4E" w14:textId="77777777" w:rsidTr="00F842C2">
        <w:tc>
          <w:tcPr>
            <w:tcW w:w="3794" w:type="dxa"/>
          </w:tcPr>
          <w:p w14:paraId="696F2741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6841D615" w14:textId="77777777" w:rsidR="00A077EE" w:rsidRPr="0066692D" w:rsidRDefault="00A077EE" w:rsidP="00BB573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14:paraId="40BECBEE" w14:textId="4824C067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</w:tbl>
    <w:p w14:paraId="5516BCFD" w14:textId="77777777" w:rsidR="00A077EE" w:rsidRPr="00E1270E" w:rsidRDefault="00A077EE" w:rsidP="00A077E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5D263A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90639F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4AC1D3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FA872E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20CD26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6AF1AF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C6C056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7BD765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031968" w14:textId="77777777" w:rsidR="00F30552" w:rsidRPr="00B627A0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 по кружковой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655"/>
        <w:gridCol w:w="992"/>
        <w:gridCol w:w="1417"/>
        <w:gridCol w:w="1418"/>
        <w:gridCol w:w="1843"/>
      </w:tblGrid>
      <w:tr w:rsidR="001B4772" w:rsidRPr="002A7839" w14:paraId="09B01DAE" w14:textId="77777777" w:rsidTr="00BB58E8">
        <w:trPr>
          <w:trHeight w:val="8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F26AD8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9C5EC" w14:textId="77777777" w:rsidR="001B4772" w:rsidRPr="00B10CF5" w:rsidRDefault="001B4772" w:rsidP="00BB5733">
            <w:pPr>
              <w:spacing w:after="0" w:line="240" w:lineRule="auto"/>
              <w:ind w:right="2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AC67B" w14:textId="77777777" w:rsidR="001B4772" w:rsidRPr="002A7839" w:rsidRDefault="001B4772" w:rsidP="00BB5733">
            <w:pPr>
              <w:spacing w:after="0" w:line="240" w:lineRule="auto"/>
              <w:ind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D04B2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79FA5C" w14:textId="77777777" w:rsidR="001B4772" w:rsidRPr="002A7839" w:rsidRDefault="001B4772" w:rsidP="00A73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6864FCC" w14:textId="77777777" w:rsidR="001B4772" w:rsidRPr="001B4772" w:rsidRDefault="001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72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1B4772" w:rsidRPr="002A7839" w14:paraId="37DBD80E" w14:textId="77777777" w:rsidTr="00BB58E8">
        <w:trPr>
          <w:trHeight w:val="6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6F442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96388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35AE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30AE4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857E6F" w14:textId="77777777" w:rsidR="001B4772" w:rsidRPr="002A7839" w:rsidRDefault="001B4772" w:rsidP="000D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50253E" w14:textId="77777777" w:rsidR="001B4772" w:rsidRPr="002A7839" w:rsidRDefault="001B4772" w:rsidP="000D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6AB188D9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AE7" w:rsidRPr="002A7839" w14:paraId="6A72D1C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FC6828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16BB0" w14:textId="77777777" w:rsidR="00F65AE7" w:rsidRPr="00B10CF5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C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Введение</w:t>
            </w:r>
            <w:proofErr w:type="spellEnd"/>
          </w:p>
          <w:p w14:paraId="79347C8D" w14:textId="7B4FA1EF" w:rsidR="00F65AE7" w:rsidRPr="00B10CF5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6D9B2C00" w14:textId="16CE5645" w:rsidR="00F65AE7" w:rsidRPr="00C84DFF" w:rsidRDefault="00F65AE7" w:rsidP="00AC1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 на занятиях кружка.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первом светофоре, автотранспорте, велосипеде,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дорожных знаках…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F3E2B9" w14:textId="1BE17217" w:rsidR="00F65AE7" w:rsidRPr="00B34659" w:rsidRDefault="00F65AE7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B4DD49C" w14:textId="072BE7D6" w:rsidR="00F65AE7" w:rsidRPr="002A7839" w:rsidRDefault="00F65AE7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3E232D3" w14:textId="77777777" w:rsidR="00F65AE7" w:rsidRPr="002A7839" w:rsidRDefault="00F65AE7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8D70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E7" w:rsidRPr="002A7839" w14:paraId="588D3BB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81979E" w14:textId="44330B5B" w:rsidR="00F65AE7" w:rsidRPr="00B34659" w:rsidRDefault="00293DB6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22EFE" w14:textId="77777777" w:rsidR="00F65AE7" w:rsidRPr="00C807C9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16F1684B" w14:textId="0CA15FD0" w:rsidR="00F65AE7" w:rsidRPr="00C84DFF" w:rsidRDefault="00F65AE7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и её элементы.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дороги, движения по тротуару.</w:t>
            </w:r>
            <w:r w:rsidR="00293DB6">
              <w:t xml:space="preserve"> </w:t>
            </w:r>
            <w:r w:rsidR="00293DB6" w:rsidRPr="00293DB6">
              <w:rPr>
                <w:rFonts w:ascii="Times New Roman" w:hAnsi="Times New Roman" w:cs="Times New Roman"/>
                <w:sz w:val="24"/>
                <w:szCs w:val="24"/>
              </w:rPr>
              <w:t>Правостороннее движение транспортных средств и пешеходов.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3AD60D" w14:textId="4CDDFB35" w:rsidR="00F65AE7" w:rsidRPr="00B34659" w:rsidRDefault="00F65AE7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A329242" w14:textId="5015F4D3" w:rsidR="00F65AE7" w:rsidRPr="002A7839" w:rsidRDefault="00F65AE7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21E2B7" w14:textId="77777777" w:rsidR="00F65AE7" w:rsidRPr="002A7839" w:rsidRDefault="00F65AE7" w:rsidP="00BB5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602B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3C" w:rsidRPr="002A7839" w14:paraId="0A141133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6D548D" w14:textId="75476EB5" w:rsidR="00332D3C" w:rsidRDefault="00332D3C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1509B" w14:textId="11A8A3D9" w:rsidR="00332D3C" w:rsidRPr="00B10CF5" w:rsidRDefault="00332D3C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Внимание – светофор.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5D4EE3A2" w14:textId="77777777" w:rsidR="00332D3C" w:rsidRPr="00332D3C" w:rsidRDefault="00332D3C" w:rsidP="00332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Из истории создания светофора. Назначение светофора. Виды светофоров.</w:t>
            </w:r>
          </w:p>
          <w:p w14:paraId="448E2AAB" w14:textId="367F985E" w:rsidR="00332D3C" w:rsidRDefault="00332D3C" w:rsidP="00332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Регулировщик движения. История появления на дорогах постовых. Наблюдение за работой ГИББД на улицах города.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07AC3A" w14:textId="033171F4" w:rsidR="00332D3C" w:rsidRDefault="00332D3C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66F932" w14:textId="5DD4AA20" w:rsidR="00332D3C" w:rsidRDefault="00332D3C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72E1FB" w14:textId="77777777" w:rsidR="00332D3C" w:rsidRPr="002A7839" w:rsidRDefault="00332D3C" w:rsidP="00BB5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CD3" w14:textId="77777777" w:rsidR="00332D3C" w:rsidRPr="00B34659" w:rsidRDefault="00332D3C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1447642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50F2F6" w14:textId="506F0EFD" w:rsidR="00CD0CE8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57959" w14:textId="6F547C43" w:rsidR="00CD0CE8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Внимание - светофор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4BB" w14:textId="43293E9C" w:rsidR="00CD0CE8" w:rsidRPr="00332D3C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Сигналы светофоров для пешеходов и водителей. Сигналы дорожных светофоров и регулировщика.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2A8" w14:textId="275CCC98" w:rsidR="00CD0CE8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D31DC3" w14:textId="2A0AEBAD" w:rsidR="00CD0CE8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29ADA9" w14:textId="77777777" w:rsidR="00CD0CE8" w:rsidRPr="002A7839" w:rsidRDefault="00CD0C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4EC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707E5000" w14:textId="77777777" w:rsidTr="00BB58E8">
        <w:trPr>
          <w:trHeight w:val="55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D2B6" w14:textId="6AADF7DC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F6D7A" w14:textId="77777777" w:rsidR="00CD0CE8" w:rsidRPr="00B10CF5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3B87C799" w14:textId="77777777" w:rsidR="00CD0CE8" w:rsidRPr="00145C94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Будь заметен на дороге. </w:t>
            </w:r>
            <w:r w:rsidRPr="00EE7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щающие</w:t>
            </w:r>
            <w:proofErr w:type="spellEnd"/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элементы.</w:t>
            </w:r>
          </w:p>
          <w:p w14:paraId="63011019" w14:textId="77777777" w:rsidR="00CD0CE8" w:rsidRPr="00145C94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перехода проезжей части во дворе. Выход из-за стоящего транспорта.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D36EEA" w14:textId="0089E04C" w:rsidR="00CD0CE8" w:rsidRPr="00B34659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416C" w14:textId="1F1D54D9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A3B86E" w14:textId="77777777" w:rsidR="00CD0CE8" w:rsidRPr="002A7839" w:rsidRDefault="00CD0C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38E3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34099A0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3CD" w14:textId="44B83023" w:rsidR="00CD0CE8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4666F" w14:textId="77777777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552A6453" w14:textId="69C58E02" w:rsidR="00CD0CE8" w:rsidRPr="00C67869" w:rsidRDefault="00CD0CE8" w:rsidP="0093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6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 и домой. Просмотр обучающих мультфильмов.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3DB6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маршрутов «Дом – школа – дом»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57A03D" w14:textId="5B713475" w:rsidR="00CD0CE8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AB2710" w14:textId="72A7593B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068807" w14:textId="77777777" w:rsidR="00CD0CE8" w:rsidRPr="00E676F6" w:rsidRDefault="00CD0C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27B7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E38A50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0262" w14:textId="62A5867C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66AA1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743C" w14:textId="659A612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Права участников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5D5">
              <w:rPr>
                <w:rFonts w:ascii="Times New Roman" w:hAnsi="Times New Roman" w:cs="Times New Roman"/>
                <w:sz w:val="24"/>
                <w:szCs w:val="24"/>
              </w:rPr>
              <w:t>Культура поведение пешехода, пассажира, водителя.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стопинга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A90229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2A3" w14:textId="2F718A87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358" w14:textId="39791725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AE4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511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DD2B56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7A1" w14:textId="4624B059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9A9F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2E7" w14:textId="011535A4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Общие обязанности водителей.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водителю.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AABA26" w14:textId="2CCDA4DB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22AB" w14:textId="5B2897F2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6A2ABF3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B19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539A0BFE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764" w14:textId="4D55D91A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279A" w14:textId="67597628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4D82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и дорог. Обход стоящего транспорта у обочины. Движение пеших групп и колонн.</w:t>
            </w:r>
          </w:p>
          <w:p w14:paraId="74253DF2" w14:textId="095E9C39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5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ПДД».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C6689F" w14:textId="52C68A3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167" w14:textId="755FD8E5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2136DDC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B0F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921C0DF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225" w14:textId="6D740291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42FC" w14:textId="77777777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Современный транспорт</w:t>
            </w:r>
          </w:p>
          <w:p w14:paraId="295DACD1" w14:textId="77777777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9DA7" w14:textId="595487E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транспортом города. Маршрутные транспортные средства.  Я – пассажир.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Общие обязанности пассажиров.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55" w14:textId="503A252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286" w14:textId="2FD086A0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5734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EA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2056D97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5F1" w14:textId="49F49542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A9A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Современный транспорт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41A4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автобус. Правила поведения пассажира.</w:t>
            </w:r>
          </w:p>
          <w:p w14:paraId="298FFDCC" w14:textId="257D0D3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9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общественном и индивидуальном транспорте.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детского удерживающего устройства в салоне автомобиля.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4B83" w14:textId="5C702127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903F" w14:textId="7C0EBF6C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8872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2CD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2A9EF07" w14:textId="77777777" w:rsidTr="00BB58E8">
        <w:trPr>
          <w:cantSplit/>
          <w:trHeight w:val="113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DA15" w14:textId="610DC64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1778" w14:textId="77777777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724" w14:textId="3A7849B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Дорога, ее элементы. Виды современных дорог. Правосторонне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и левостороннее движение. Пешеходные переходы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F80" w14:textId="7E180EC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08E0" w14:textId="79A49F5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5C5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97B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5A72502" w14:textId="77777777" w:rsidTr="00BB58E8">
        <w:trPr>
          <w:trHeight w:val="102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CAB2" w14:textId="2519ED55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411DE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739" w14:textId="774163CA" w:rsidR="00BB58E8" w:rsidRPr="00C84DFF" w:rsidRDefault="00BB58E8" w:rsidP="0093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дорожного движения. Регулируемые и нерегулируемые перекрестки. Средства регулирования движения.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AAD" w14:textId="10864D4F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E7F0" w14:textId="4FCC936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BAE7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0C28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F1A97C5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ACB2" w14:textId="682D6B94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02F4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71E0" w14:textId="77777777" w:rsidR="00BB58E8" w:rsidRPr="00537029" w:rsidRDefault="00BB58E8" w:rsidP="00936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 «Город, в котором я живу, дороги по которым я хожу».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Очерёдность при пересечении перекрёстков.</w:t>
            </w:r>
          </w:p>
          <w:p w14:paraId="50A277B0" w14:textId="77777777" w:rsidR="00BB58E8" w:rsidRPr="0089051B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  <w:p w14:paraId="3D8F1FC2" w14:textId="5841A5D2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Просмотр фото- и видео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C81" w14:textId="785F349B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F156" w14:textId="64A802BB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D3A" w14:textId="77777777" w:rsidR="00BB58E8" w:rsidRPr="002A7839" w:rsidRDefault="00BB58E8" w:rsidP="00936292">
            <w:pPr>
              <w:spacing w:before="100" w:after="75" w:line="240" w:lineRule="auto"/>
              <w:ind w:left="33" w:right="34"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3DF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FFDC2B4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2AA" w14:textId="4C2C2BB3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713C" w14:textId="53A4C960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C0B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D97" w14:textId="3F1AB6E9" w:rsidR="00BB58E8" w:rsidRPr="0089051B" w:rsidRDefault="00BB58E8" w:rsidP="00936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микрорайону. </w:t>
            </w:r>
            <w:r w:rsidRPr="00072E77">
              <w:rPr>
                <w:rFonts w:ascii="Times New Roman" w:hAnsi="Times New Roman" w:cs="Times New Roman"/>
                <w:sz w:val="24"/>
                <w:szCs w:val="24"/>
              </w:rPr>
              <w:t>Места для игр и отдыха.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F0C" w14:textId="6AE18375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623" w14:textId="2E759944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7B9" w14:textId="77777777" w:rsidR="00BB58E8" w:rsidRPr="002A7839" w:rsidRDefault="00BB58E8" w:rsidP="00936292">
            <w:pPr>
              <w:spacing w:before="100" w:after="75" w:line="240" w:lineRule="auto"/>
              <w:ind w:left="33" w:right="34"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81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A753FB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E87" w14:textId="55D33BAD" w:rsidR="00BB58E8" w:rsidRPr="00CD0C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E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9258" w14:textId="1C3A3647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085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Проведение занятия в 1-2 классах «Азбука дороги», «Сами не видят, а другим говорят».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DAC9" w14:textId="0E416DB8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1AE6" w14:textId="57787CBA" w:rsidR="00BB58E8" w:rsidRPr="00F24E36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29B" w14:textId="77777777" w:rsidR="00BB58E8" w:rsidRPr="00805863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5143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F3E27C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9F9" w14:textId="6EB44E7D" w:rsidR="00BB58E8" w:rsidRPr="00332D3C" w:rsidRDefault="00BB58E8" w:rsidP="009362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6004F" w14:textId="16E29A13" w:rsidR="00BB58E8" w:rsidRPr="00332D3C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226" w14:textId="6BE075F9" w:rsidR="00BB58E8" w:rsidRPr="00332D3C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пешеходных переходов.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Группа  дорожных знаков приоритета.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F169" w14:textId="25077EE4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F89" w14:textId="4610A9B3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1DF2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A913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8D61BA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CA05" w14:textId="3B08A992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AFBA8" w14:textId="17709434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DB4" w14:textId="713B900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Дорожные знаки. Группа предупреждающих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E77">
              <w:rPr>
                <w:rFonts w:ascii="Times New Roman" w:hAnsi="Times New Roman" w:cs="Times New Roman"/>
                <w:sz w:val="24"/>
                <w:szCs w:val="24"/>
              </w:rPr>
              <w:t>Группа запрещающих дорожных знаков.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BC8" w14:textId="540095A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5E1" w14:textId="292E5ED5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ADB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F8A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46CFFE7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EFAA2F" w14:textId="336B1FAD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C915" w14:textId="411F5F40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F5C9" w14:textId="5771451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Проведение «минут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» по профилактике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есчастных случаев на дороге  во 2 классах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на тему «Засветись»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A9D" w14:textId="1095BBA1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9486" w14:textId="379085C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A34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85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C0F92D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2673B6" w14:textId="506E6D4C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FC9C" w14:textId="1A5B3243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14E" w14:textId="2745DFFC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Дорожные знаки. Группа информационно-указательных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Группа  дорожных знаков сервиса и дополнительной информации.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EA3" w14:textId="4B6E7198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B0FD" w14:textId="37B37989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15C" w14:textId="77777777" w:rsidR="00BB58E8" w:rsidRPr="009309E1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39C8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FB58624" w14:textId="77777777" w:rsidTr="00BB58E8">
        <w:trPr>
          <w:trHeight w:val="117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F148" w14:textId="0D9C7AA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2813" w14:textId="16EC4D1D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67B3" w14:textId="5F62560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Обобщение по теме «Дорожные знаки». Значение отдельных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Викторина по дорожным знакам «Красный, желтый, зеленый».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F2D" w14:textId="1CAB234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E40052" w14:textId="5924A3A5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34DD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B6A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671D8A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00B3" w14:textId="3C33FE35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794F7" w14:textId="4848436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389A9B93" w14:textId="3EE54FF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21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ГИБДД  по практическим вопросам.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4F3A0F" w14:textId="776DB5CF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B40" w14:textId="3405D07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33B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A760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BFF09F3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326" w14:textId="2F5DEB4F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D58621" w14:textId="77777777" w:rsidR="00BB58E8" w:rsidRPr="00DE4270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957288" w14:textId="1F878452" w:rsidR="00BB58E8" w:rsidRPr="00DE4270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270"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3519" w14:textId="2CEBF995" w:rsidR="00BB58E8" w:rsidRPr="00DE4270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270">
              <w:rPr>
                <w:rFonts w:ascii="Times New Roman" w:hAnsi="Times New Roman" w:cs="Times New Roman"/>
                <w:i/>
                <w:sz w:val="24"/>
                <w:szCs w:val="24"/>
              </w:rPr>
              <w:t>Прапктика</w:t>
            </w:r>
            <w:proofErr w:type="spellEnd"/>
            <w:r w:rsidRPr="00DE42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E4270">
              <w:rPr>
                <w:rFonts w:ascii="Times New Roman" w:hAnsi="Times New Roman" w:cs="Times New Roman"/>
                <w:sz w:val="24"/>
                <w:szCs w:val="24"/>
              </w:rPr>
              <w:t>Помощь 1-2классам в создании схемы «Безопасный путь Дом-школа-дом».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3F6" w14:textId="73D2A104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085" w14:textId="0C4DE65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861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E7D1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F48465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667" w14:textId="76C411D7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0487" w14:textId="0468D870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3B4" w14:textId="5D8A2371" w:rsidR="00BB58E8" w:rsidRPr="00791216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Опасные ситуации на дороге. Выход на проезжую часть из-за стоящего транспорта.  Места для игр. </w:t>
            </w:r>
            <w:r w:rsidRPr="00DE4270">
              <w:rPr>
                <w:rFonts w:ascii="Times New Roman" w:hAnsi="Times New Roman" w:cs="Times New Roman"/>
                <w:sz w:val="24"/>
                <w:szCs w:val="24"/>
              </w:rPr>
              <w:t>Влияние погодных условий. Тормозной и остановочный путь автомобиля.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DFA" w14:textId="6DD73EA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4A4" w14:textId="71D0DDCE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2BB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0E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4906429" w14:textId="77777777" w:rsidTr="00BB58E8">
        <w:trPr>
          <w:trHeight w:val="16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4FE" w14:textId="5F0128B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40FF4" w14:textId="7E336EA1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AC7" w14:textId="181B772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ДТП. Информация, которую должен сообщить свидетель  ДТП. Аптечка автомобиля и ее содержимое.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6CB" w14:textId="38892B0A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FCB2" w14:textId="2B99AD7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7D264A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28E7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211BFF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048" w14:textId="312C601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9161B" w14:textId="4ED1C20F" w:rsidR="00BB58E8" w:rsidRPr="00791216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EBE5" w14:textId="2A6ED86F" w:rsidR="00BB58E8" w:rsidRPr="00791216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по дорожной безопасности и оказанию первой медицинской помощи пострадавшим в 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движения по мокрой и скользкой дороге.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AC0" w14:textId="21917960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427" w14:textId="04959D4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DD0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D6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2A9EECE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658D" w14:textId="73B8C38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91B" w14:textId="037179F9" w:rsidR="00BB58E8" w:rsidRPr="00791216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Помощь при </w:t>
            </w:r>
            <w:r w:rsidRPr="000929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2C6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Обморожение. Оказание первой помощи.</w:t>
            </w:r>
          </w:p>
          <w:p w14:paraId="6A757434" w14:textId="1876FA87" w:rsidR="00BB58E8" w:rsidRPr="002B25CD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Сердечный приступ, первая помощь.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CF19" w14:textId="6BD1DB33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49D" w14:textId="59976A44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F67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07D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53FFDC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9DB7" w14:textId="4207E91D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83BD6" w14:textId="7D887DD9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B66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3C7015" w14:textId="72B9953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D2D5" w14:textId="31335E04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234C" w14:textId="1D92A06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65B" w14:textId="77777777" w:rsidR="00BB58E8" w:rsidRPr="007957AD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2B1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565AEB4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E18" w14:textId="05E159F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72D" w14:textId="1AD965AD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DCD9" w14:textId="23480D2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936" w14:textId="4196BCDC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2112" w14:textId="0F191378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8B6" w14:textId="77777777" w:rsidR="00BB58E8" w:rsidRPr="009309E1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84B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5C79E7BD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1A2B" w14:textId="2FFAC25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490E0" w14:textId="50C198A1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E37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FF4F94" w14:textId="664C9CFE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50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 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66A" w14:textId="5527F3F5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55B3" w14:textId="36E768B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D46" w14:textId="77777777" w:rsidR="00BB58E8" w:rsidRPr="009309E1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79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D163C0B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EA8" w14:textId="52517E41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D56B" w14:textId="02B7641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00E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сотрясении мозга.</w:t>
            </w:r>
          </w:p>
          <w:p w14:paraId="125A412B" w14:textId="3440967B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A31" w14:textId="3AC1476B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3B1" w14:textId="5C12FF02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3FC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FF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32A097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D5E" w14:textId="60B554E6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439" w14:textId="60F2D2D8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Мой друг - велосипед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AAB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велосипедов. Устройства велосипедов. Правила пересечения проезжей части с велосипедом. Правила езды на велосипеде.</w:t>
            </w:r>
          </w:p>
          <w:p w14:paraId="67F0C02E" w14:textId="5E8F994F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01F" w14:textId="7662525A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198" w14:textId="402F0898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3744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012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42BC608B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D32D" w14:textId="484F8CD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0FD" w14:textId="3F3DD86B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Мой друг - велосипед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6F0" w14:textId="42A46161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друг – велосипед. </w:t>
            </w:r>
            <w:r w:rsidRPr="00D84E50">
              <w:rPr>
                <w:rFonts w:ascii="Times New Roman" w:hAnsi="Times New Roman" w:cs="Times New Roman"/>
                <w:sz w:val="24"/>
                <w:szCs w:val="24"/>
              </w:rPr>
              <w:t>Езда на самокате, велосипеде, роликах. Защитные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велосипедиста. Просмотр обучающих фильмов.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C68" w14:textId="16CDDB84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FA33" w14:textId="19B16D86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37CA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23E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3976DA4D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058A" w14:textId="113805BD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4184" w14:textId="7BCB1333" w:rsidR="00BB58E8" w:rsidRPr="0040562F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562F">
              <w:rPr>
                <w:rFonts w:ascii="Times New Roman" w:hAnsi="Times New Roman"/>
                <w:b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A2B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ответов. Встреча с родителями - водителями транспортных средств. Итоги работы кружка за год.</w:t>
            </w:r>
          </w:p>
          <w:p w14:paraId="248FC59A" w14:textId="2A5891C4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заключитель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ная беседа «У светофора каникул нет».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100" w14:textId="10E8FF36" w:rsidR="00BB58E8" w:rsidRPr="0040562F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2F"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61CF" w14:textId="61A2DB4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1837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3E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E29C2" w14:textId="77777777" w:rsidR="00EF7A46" w:rsidRDefault="00EF7A46"/>
    <w:sectPr w:rsidR="00EF7A46" w:rsidSect="00F30552"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B3"/>
    <w:rsid w:val="00047C30"/>
    <w:rsid w:val="00072E77"/>
    <w:rsid w:val="00104652"/>
    <w:rsid w:val="00163593"/>
    <w:rsid w:val="001B4772"/>
    <w:rsid w:val="001C708D"/>
    <w:rsid w:val="00230934"/>
    <w:rsid w:val="00232B6C"/>
    <w:rsid w:val="00265EC2"/>
    <w:rsid w:val="00293DB6"/>
    <w:rsid w:val="002B25CD"/>
    <w:rsid w:val="002D6F76"/>
    <w:rsid w:val="00332D3C"/>
    <w:rsid w:val="003F3980"/>
    <w:rsid w:val="003F4904"/>
    <w:rsid w:val="0040562F"/>
    <w:rsid w:val="004C6C0B"/>
    <w:rsid w:val="004F6141"/>
    <w:rsid w:val="00517623"/>
    <w:rsid w:val="00556C9A"/>
    <w:rsid w:val="005A52B3"/>
    <w:rsid w:val="005B55D1"/>
    <w:rsid w:val="005E2439"/>
    <w:rsid w:val="00652612"/>
    <w:rsid w:val="006A103B"/>
    <w:rsid w:val="006B1F9B"/>
    <w:rsid w:val="006C15B4"/>
    <w:rsid w:val="00741163"/>
    <w:rsid w:val="00767BD4"/>
    <w:rsid w:val="00791216"/>
    <w:rsid w:val="00870662"/>
    <w:rsid w:val="008F2F5C"/>
    <w:rsid w:val="00936292"/>
    <w:rsid w:val="009B5984"/>
    <w:rsid w:val="009E6604"/>
    <w:rsid w:val="00A077EE"/>
    <w:rsid w:val="00A7331E"/>
    <w:rsid w:val="00A811B0"/>
    <w:rsid w:val="00A830EC"/>
    <w:rsid w:val="00AC1D1B"/>
    <w:rsid w:val="00B657C3"/>
    <w:rsid w:val="00BB5733"/>
    <w:rsid w:val="00BB58E8"/>
    <w:rsid w:val="00BB686D"/>
    <w:rsid w:val="00C06822"/>
    <w:rsid w:val="00C35DD4"/>
    <w:rsid w:val="00C47F33"/>
    <w:rsid w:val="00C67869"/>
    <w:rsid w:val="00C807C9"/>
    <w:rsid w:val="00CC2E6F"/>
    <w:rsid w:val="00CD0CE8"/>
    <w:rsid w:val="00D6469E"/>
    <w:rsid w:val="00D84E50"/>
    <w:rsid w:val="00DE181F"/>
    <w:rsid w:val="00DE4270"/>
    <w:rsid w:val="00E16686"/>
    <w:rsid w:val="00E42D0B"/>
    <w:rsid w:val="00E84E58"/>
    <w:rsid w:val="00E85F8C"/>
    <w:rsid w:val="00ED45D5"/>
    <w:rsid w:val="00EF7A46"/>
    <w:rsid w:val="00F24E36"/>
    <w:rsid w:val="00F30552"/>
    <w:rsid w:val="00F54145"/>
    <w:rsid w:val="00F65AE7"/>
    <w:rsid w:val="00F76EEA"/>
    <w:rsid w:val="00F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7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2B3"/>
    <w:pPr>
      <w:spacing w:after="0" w:line="240" w:lineRule="auto"/>
    </w:pPr>
  </w:style>
  <w:style w:type="table" w:styleId="a4">
    <w:name w:val="Table Grid"/>
    <w:basedOn w:val="a1"/>
    <w:uiPriority w:val="59"/>
    <w:rsid w:val="00A07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0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077EE"/>
  </w:style>
  <w:style w:type="character" w:styleId="a5">
    <w:name w:val="line number"/>
    <w:basedOn w:val="a0"/>
    <w:uiPriority w:val="99"/>
    <w:semiHidden/>
    <w:unhideWhenUsed/>
    <w:rsid w:val="009B5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2B3"/>
    <w:pPr>
      <w:spacing w:after="0" w:line="240" w:lineRule="auto"/>
    </w:pPr>
  </w:style>
  <w:style w:type="table" w:styleId="a4">
    <w:name w:val="Table Grid"/>
    <w:basedOn w:val="a1"/>
    <w:uiPriority w:val="59"/>
    <w:rsid w:val="00A07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0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077EE"/>
  </w:style>
  <w:style w:type="character" w:styleId="a5">
    <w:name w:val="line number"/>
    <w:basedOn w:val="a0"/>
    <w:uiPriority w:val="99"/>
    <w:semiHidden/>
    <w:unhideWhenUsed/>
    <w:rsid w:val="009B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658B-C218-43D0-AA8A-B7F91599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2023-01-24T06:45:00Z</dcterms:created>
  <dcterms:modified xsi:type="dcterms:W3CDTF">2023-10-11T09:34:00Z</dcterms:modified>
</cp:coreProperties>
</file>